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6E" w:rsidRPr="00B756A2" w:rsidRDefault="00C32D6E" w:rsidP="00B756A2">
      <w:pPr>
        <w:pStyle w:val="Standard"/>
        <w:spacing w:line="276" w:lineRule="auto"/>
        <w:jc w:val="center"/>
        <w:rPr>
          <w:b/>
          <w:bCs/>
          <w:sz w:val="23"/>
          <w:szCs w:val="23"/>
        </w:rPr>
      </w:pPr>
      <w:r w:rsidRPr="00B756A2">
        <w:rPr>
          <w:b/>
          <w:bCs/>
          <w:sz w:val="23"/>
          <w:szCs w:val="23"/>
        </w:rPr>
        <w:t xml:space="preserve">Uchwała </w:t>
      </w:r>
      <w:r w:rsidR="00E851C9">
        <w:rPr>
          <w:b/>
          <w:bCs/>
          <w:sz w:val="23"/>
          <w:szCs w:val="23"/>
        </w:rPr>
        <w:t>XVII/106/2020</w:t>
      </w:r>
    </w:p>
    <w:p w:rsidR="00C32D6E" w:rsidRPr="00B756A2" w:rsidRDefault="00C32D6E" w:rsidP="00B756A2">
      <w:pPr>
        <w:pStyle w:val="Standard"/>
        <w:spacing w:line="276" w:lineRule="auto"/>
        <w:jc w:val="center"/>
        <w:rPr>
          <w:b/>
          <w:bCs/>
          <w:sz w:val="23"/>
          <w:szCs w:val="23"/>
        </w:rPr>
      </w:pPr>
      <w:r w:rsidRPr="00B756A2">
        <w:rPr>
          <w:b/>
          <w:bCs/>
          <w:sz w:val="23"/>
          <w:szCs w:val="23"/>
        </w:rPr>
        <w:t>Rady Gminy w Huszlewie</w:t>
      </w:r>
    </w:p>
    <w:p w:rsidR="00C32D6E" w:rsidRDefault="00C32D6E" w:rsidP="00B756A2">
      <w:pPr>
        <w:pStyle w:val="Standard"/>
        <w:spacing w:line="276" w:lineRule="auto"/>
        <w:jc w:val="center"/>
        <w:rPr>
          <w:bCs/>
          <w:sz w:val="23"/>
          <w:szCs w:val="23"/>
        </w:rPr>
      </w:pPr>
      <w:r w:rsidRPr="00B756A2">
        <w:rPr>
          <w:b/>
          <w:bCs/>
          <w:sz w:val="23"/>
          <w:szCs w:val="23"/>
        </w:rPr>
        <w:t xml:space="preserve">z dnia </w:t>
      </w:r>
      <w:r w:rsidR="00E851C9">
        <w:rPr>
          <w:b/>
          <w:bCs/>
          <w:sz w:val="23"/>
          <w:szCs w:val="23"/>
        </w:rPr>
        <w:t xml:space="preserve">21.05.2020r. </w:t>
      </w:r>
      <w:r w:rsidRPr="00B756A2">
        <w:rPr>
          <w:bCs/>
          <w:sz w:val="23"/>
          <w:szCs w:val="23"/>
        </w:rPr>
        <w:br/>
      </w:r>
    </w:p>
    <w:p w:rsidR="00316984" w:rsidRPr="00B756A2" w:rsidRDefault="00316984" w:rsidP="00B756A2">
      <w:pPr>
        <w:pStyle w:val="Standard"/>
        <w:spacing w:line="276" w:lineRule="auto"/>
        <w:jc w:val="center"/>
        <w:rPr>
          <w:bCs/>
          <w:sz w:val="23"/>
          <w:szCs w:val="23"/>
        </w:rPr>
      </w:pPr>
    </w:p>
    <w:p w:rsidR="00C32D6E" w:rsidRPr="00B756A2" w:rsidRDefault="00C32D6E" w:rsidP="00C32D6E">
      <w:pPr>
        <w:pStyle w:val="Standard"/>
        <w:spacing w:line="276" w:lineRule="auto"/>
        <w:jc w:val="center"/>
        <w:rPr>
          <w:b/>
          <w:bCs/>
          <w:sz w:val="23"/>
          <w:szCs w:val="23"/>
        </w:rPr>
      </w:pPr>
      <w:r w:rsidRPr="00B756A2">
        <w:rPr>
          <w:b/>
          <w:bCs/>
          <w:sz w:val="23"/>
          <w:szCs w:val="23"/>
        </w:rPr>
        <w:t>w sprawie szczegółowego sposobu i zakresu  świadczenia usług w zakresie odbierania odpadów komunalnych od właścicieli nieruchomości  i zagospodarowania tych odpadów,  w zamian za uiszczoną przez właściciela nieruchomości opłatę za gospodarowanie odpadami komunalnymi.</w:t>
      </w:r>
    </w:p>
    <w:p w:rsidR="00C32D6E" w:rsidRDefault="00C32D6E" w:rsidP="00C32D6E">
      <w:pPr>
        <w:pStyle w:val="Standard"/>
        <w:tabs>
          <w:tab w:val="left" w:pos="-717"/>
          <w:tab w:val="left" w:pos="461"/>
          <w:tab w:val="left" w:pos="2163"/>
          <w:tab w:val="left" w:pos="3603"/>
          <w:tab w:val="left" w:pos="5043"/>
          <w:tab w:val="left" w:pos="6483"/>
          <w:tab w:val="left" w:pos="7923"/>
          <w:tab w:val="left" w:pos="9363"/>
          <w:tab w:val="left" w:pos="10803"/>
          <w:tab w:val="left" w:pos="12243"/>
          <w:tab w:val="left" w:pos="13683"/>
          <w:tab w:val="left" w:pos="15123"/>
        </w:tabs>
        <w:autoSpaceDE w:val="0"/>
        <w:spacing w:line="360" w:lineRule="auto"/>
        <w:ind w:left="-12" w:hanging="12"/>
        <w:jc w:val="both"/>
        <w:rPr>
          <w:rFonts w:eastAsia="Mangal"/>
          <w:color w:val="393939"/>
          <w:sz w:val="23"/>
          <w:szCs w:val="23"/>
        </w:rPr>
      </w:pPr>
    </w:p>
    <w:p w:rsidR="00316984" w:rsidRPr="00B756A2" w:rsidRDefault="00316984" w:rsidP="00C32D6E">
      <w:pPr>
        <w:pStyle w:val="Standard"/>
        <w:tabs>
          <w:tab w:val="left" w:pos="-717"/>
          <w:tab w:val="left" w:pos="461"/>
          <w:tab w:val="left" w:pos="2163"/>
          <w:tab w:val="left" w:pos="3603"/>
          <w:tab w:val="left" w:pos="5043"/>
          <w:tab w:val="left" w:pos="6483"/>
          <w:tab w:val="left" w:pos="7923"/>
          <w:tab w:val="left" w:pos="9363"/>
          <w:tab w:val="left" w:pos="10803"/>
          <w:tab w:val="left" w:pos="12243"/>
          <w:tab w:val="left" w:pos="13683"/>
          <w:tab w:val="left" w:pos="15123"/>
        </w:tabs>
        <w:autoSpaceDE w:val="0"/>
        <w:spacing w:line="360" w:lineRule="auto"/>
        <w:ind w:left="-12" w:hanging="12"/>
        <w:jc w:val="both"/>
        <w:rPr>
          <w:rFonts w:eastAsia="Mangal"/>
          <w:color w:val="393939"/>
          <w:sz w:val="23"/>
          <w:szCs w:val="23"/>
        </w:rPr>
      </w:pPr>
    </w:p>
    <w:p w:rsidR="003C7250" w:rsidRPr="00B756A2" w:rsidRDefault="00C32D6E" w:rsidP="003C7250">
      <w:pPr>
        <w:pStyle w:val="Standard"/>
        <w:tabs>
          <w:tab w:val="left" w:pos="-717"/>
          <w:tab w:val="left" w:pos="461"/>
          <w:tab w:val="left" w:pos="2163"/>
          <w:tab w:val="left" w:pos="3603"/>
          <w:tab w:val="left" w:pos="5043"/>
          <w:tab w:val="left" w:pos="6483"/>
          <w:tab w:val="left" w:pos="7923"/>
          <w:tab w:val="left" w:pos="9363"/>
          <w:tab w:val="left" w:pos="10803"/>
          <w:tab w:val="left" w:pos="12243"/>
          <w:tab w:val="left" w:pos="13683"/>
          <w:tab w:val="left" w:pos="15123"/>
        </w:tabs>
        <w:autoSpaceDE w:val="0"/>
        <w:spacing w:line="360" w:lineRule="auto"/>
        <w:ind w:left="-12" w:hanging="12"/>
        <w:jc w:val="both"/>
        <w:rPr>
          <w:rFonts w:eastAsia="Mangal"/>
          <w:color w:val="393939"/>
          <w:sz w:val="23"/>
          <w:szCs w:val="23"/>
        </w:rPr>
      </w:pPr>
      <w:r w:rsidRPr="00B756A2">
        <w:rPr>
          <w:rFonts w:eastAsia="Mangal"/>
          <w:color w:val="393939"/>
          <w:sz w:val="23"/>
          <w:szCs w:val="23"/>
        </w:rPr>
        <w:tab/>
      </w:r>
      <w:r w:rsidRPr="00B756A2">
        <w:rPr>
          <w:rFonts w:eastAsia="Mangal"/>
          <w:color w:val="393939"/>
          <w:sz w:val="23"/>
          <w:szCs w:val="23"/>
        </w:rPr>
        <w:tab/>
        <w:t>Na podstawie  art. 18 ust. 2, pkt. 15, art. 40 ust. 1 i art. 41 ust. 1 z dnia 8 marca 1990 r.                                      o samorządzie gminnym (Dz. U. z 2</w:t>
      </w:r>
      <w:r w:rsidR="003147B9">
        <w:rPr>
          <w:rFonts w:eastAsia="Mangal"/>
          <w:color w:val="393939"/>
          <w:sz w:val="23"/>
          <w:szCs w:val="23"/>
        </w:rPr>
        <w:t>020 r. poz. 713</w:t>
      </w:r>
      <w:r w:rsidRPr="00B756A2">
        <w:rPr>
          <w:rFonts w:eastAsia="Mangal"/>
          <w:color w:val="393939"/>
          <w:sz w:val="23"/>
          <w:szCs w:val="23"/>
        </w:rPr>
        <w:t>)  oraz art. 6r ust.3, ust. 3a</w:t>
      </w:r>
      <w:r w:rsidR="003147B9">
        <w:rPr>
          <w:rFonts w:eastAsia="Mangal"/>
          <w:color w:val="393939"/>
          <w:sz w:val="23"/>
          <w:szCs w:val="23"/>
        </w:rPr>
        <w:t>, ust. 3b, ust 3</w:t>
      </w:r>
      <w:r w:rsidR="00B756A2">
        <w:rPr>
          <w:rFonts w:eastAsia="Mangal"/>
          <w:color w:val="393939"/>
          <w:sz w:val="23"/>
          <w:szCs w:val="23"/>
        </w:rPr>
        <w:t xml:space="preserve"> </w:t>
      </w:r>
      <w:r w:rsidRPr="00B756A2">
        <w:rPr>
          <w:rFonts w:eastAsia="Mangal"/>
          <w:color w:val="393939"/>
          <w:sz w:val="23"/>
          <w:szCs w:val="23"/>
        </w:rPr>
        <w:t xml:space="preserve">i </w:t>
      </w:r>
      <w:r w:rsidR="00CB1A40" w:rsidRPr="00B756A2">
        <w:rPr>
          <w:rFonts w:eastAsia="Mangal"/>
          <w:color w:val="393939"/>
          <w:sz w:val="23"/>
          <w:szCs w:val="23"/>
        </w:rPr>
        <w:t xml:space="preserve">ust. </w:t>
      </w:r>
      <w:r w:rsidRPr="00B756A2">
        <w:rPr>
          <w:rFonts w:eastAsia="Mangal"/>
          <w:color w:val="393939"/>
          <w:sz w:val="23"/>
          <w:szCs w:val="23"/>
        </w:rPr>
        <w:t>3d ustawy z dnia 13 września 1996 r. o utrzymaniu czystości i porządku w gminach (</w:t>
      </w:r>
      <w:r w:rsidR="00CB1A40" w:rsidRPr="00B756A2">
        <w:rPr>
          <w:rFonts w:eastAsia="Mangal"/>
          <w:color w:val="393939"/>
          <w:sz w:val="23"/>
          <w:szCs w:val="23"/>
        </w:rPr>
        <w:t>Dz. U. z 2019 r. poz. 2010</w:t>
      </w:r>
      <w:r w:rsidR="003147B9">
        <w:rPr>
          <w:rFonts w:eastAsia="Mangal"/>
          <w:color w:val="393939"/>
          <w:sz w:val="23"/>
          <w:szCs w:val="23"/>
        </w:rPr>
        <w:t xml:space="preserve"> z </w:t>
      </w:r>
      <w:proofErr w:type="spellStart"/>
      <w:r w:rsidR="003147B9">
        <w:rPr>
          <w:rFonts w:eastAsia="Mangal"/>
          <w:color w:val="393939"/>
          <w:sz w:val="23"/>
          <w:szCs w:val="23"/>
        </w:rPr>
        <w:t>późń</w:t>
      </w:r>
      <w:proofErr w:type="spellEnd"/>
      <w:r w:rsidR="003147B9">
        <w:rPr>
          <w:rFonts w:eastAsia="Mangal"/>
          <w:color w:val="393939"/>
          <w:sz w:val="23"/>
          <w:szCs w:val="23"/>
        </w:rPr>
        <w:t xml:space="preserve"> zm.</w:t>
      </w:r>
      <w:r w:rsidRPr="00B756A2">
        <w:rPr>
          <w:rFonts w:eastAsia="Mangal"/>
          <w:color w:val="393939"/>
          <w:sz w:val="23"/>
          <w:szCs w:val="23"/>
        </w:rPr>
        <w:t xml:space="preserve">), oraz po zasięgnięciu opinii Państwowego Powiatowego Inspektora Sanitarnego w Łosicach,  Rada  Gminy w Huszlewie  uchwala, co następuje: </w:t>
      </w:r>
    </w:p>
    <w:p w:rsidR="00800333" w:rsidRPr="00800333" w:rsidRDefault="00800333" w:rsidP="009136CA">
      <w:pPr>
        <w:pStyle w:val="Standard"/>
        <w:tabs>
          <w:tab w:val="left" w:pos="-717"/>
          <w:tab w:val="left" w:pos="461"/>
          <w:tab w:val="left" w:pos="2163"/>
          <w:tab w:val="left" w:pos="3603"/>
          <w:tab w:val="left" w:pos="5043"/>
          <w:tab w:val="left" w:pos="6483"/>
          <w:tab w:val="left" w:pos="7923"/>
          <w:tab w:val="left" w:pos="9363"/>
          <w:tab w:val="left" w:pos="10803"/>
          <w:tab w:val="left" w:pos="12243"/>
          <w:tab w:val="left" w:pos="13683"/>
          <w:tab w:val="left" w:pos="15123"/>
        </w:tabs>
        <w:autoSpaceDE w:val="0"/>
        <w:spacing w:line="360" w:lineRule="auto"/>
        <w:rPr>
          <w:rFonts w:eastAsia="Mangal"/>
          <w:color w:val="393939"/>
        </w:rPr>
      </w:pPr>
    </w:p>
    <w:p w:rsidR="00C32D6E" w:rsidRDefault="009136CA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>§ 1</w:t>
      </w:r>
      <w:r w:rsidR="00800333" w:rsidRPr="00800333">
        <w:rPr>
          <w:sz w:val="23"/>
          <w:szCs w:val="23"/>
        </w:rPr>
        <w:t>. W zamian za pobraną opłatę za gospodarowanie odpadami komunalnymi wnoszoną do Gminy Huszlew, odbierane będą bezpośrednio z terenu nieruchomości</w:t>
      </w:r>
      <w:r w:rsidR="00C32D6E" w:rsidRPr="00800333">
        <w:rPr>
          <w:sz w:val="23"/>
          <w:szCs w:val="23"/>
        </w:rPr>
        <w:t xml:space="preserve"> </w:t>
      </w:r>
      <w:r>
        <w:rPr>
          <w:sz w:val="23"/>
          <w:szCs w:val="23"/>
        </w:rPr>
        <w:t>odpady określone w § 2</w:t>
      </w:r>
      <w:r w:rsidR="00800333" w:rsidRPr="00800333">
        <w:rPr>
          <w:sz w:val="23"/>
          <w:szCs w:val="23"/>
        </w:rPr>
        <w:t xml:space="preserve"> ust. 2 oraz przyjmowane do Punktu Selektywnego Zbierania Odpadów Ko</w:t>
      </w:r>
      <w:r>
        <w:rPr>
          <w:sz w:val="23"/>
          <w:szCs w:val="23"/>
        </w:rPr>
        <w:t>munalnych odpady określone w § 3</w:t>
      </w:r>
      <w:r w:rsidR="00800333" w:rsidRPr="00800333">
        <w:rPr>
          <w:sz w:val="23"/>
          <w:szCs w:val="23"/>
        </w:rPr>
        <w:t xml:space="preserve"> ust.1.</w:t>
      </w:r>
    </w:p>
    <w:p w:rsidR="00800333" w:rsidRDefault="0080033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</w:p>
    <w:p w:rsidR="00800333" w:rsidRDefault="0080033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 w:rsidRPr="00800333">
        <w:rPr>
          <w:b/>
          <w:sz w:val="23"/>
          <w:szCs w:val="23"/>
        </w:rPr>
        <w:t xml:space="preserve">§ </w:t>
      </w:r>
      <w:r w:rsidR="009136CA">
        <w:rPr>
          <w:b/>
          <w:sz w:val="23"/>
          <w:szCs w:val="23"/>
        </w:rPr>
        <w:t>2</w:t>
      </w:r>
      <w:r w:rsidRPr="00800333">
        <w:rPr>
          <w:sz w:val="23"/>
          <w:szCs w:val="23"/>
        </w:rPr>
        <w:t>.</w:t>
      </w:r>
      <w:r>
        <w:rPr>
          <w:sz w:val="23"/>
          <w:szCs w:val="23"/>
        </w:rPr>
        <w:t xml:space="preserve"> 1. Ustala się, iż od właścicieli nieruchomości zamieszkałych odbierana będzie każda ilość odpadów komunalnych zebranych w odpowiednich pojemnikach lub workach, określonych w Regulaminie utrzymania czystości i porządku na terenie gminy Huszlew. </w:t>
      </w:r>
    </w:p>
    <w:p w:rsidR="00316984" w:rsidRDefault="00316984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</w:p>
    <w:p w:rsidR="00800333" w:rsidRDefault="0080033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2. Z terenu nieruchomości odbierane będą następujące rodzaje odpadów:</w:t>
      </w:r>
    </w:p>
    <w:p w:rsidR="00800333" w:rsidRDefault="0080033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A605BA">
        <w:rPr>
          <w:sz w:val="23"/>
          <w:szCs w:val="23"/>
        </w:rPr>
        <w:t>pozostałości po segregacji odpadów tj</w:t>
      </w:r>
      <w:r w:rsidR="003926C8">
        <w:rPr>
          <w:sz w:val="23"/>
          <w:szCs w:val="23"/>
        </w:rPr>
        <w:t xml:space="preserve">. </w:t>
      </w:r>
      <w:r>
        <w:rPr>
          <w:sz w:val="23"/>
          <w:szCs w:val="23"/>
        </w:rPr>
        <w:t>niesegregowane ( zmieszane) odpady komunalne;</w:t>
      </w:r>
    </w:p>
    <w:p w:rsidR="00800333" w:rsidRDefault="0080033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2) odpady zebrane selektywnie ( papier, szkło, metale i tworzywa sztuczne, bioodpady, popiół).</w:t>
      </w:r>
    </w:p>
    <w:p w:rsidR="00316984" w:rsidRDefault="00316984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</w:p>
    <w:p w:rsidR="00800333" w:rsidRDefault="0080033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Określa się minimalną częstotliwość odbioru odpadów komunalnych z terenu nieruchomości zamieszkałych: </w:t>
      </w:r>
    </w:p>
    <w:p w:rsidR="00AA47D3" w:rsidRDefault="00AA47D3" w:rsidP="00800333">
      <w:pPr>
        <w:pStyle w:val="Standard"/>
        <w:tabs>
          <w:tab w:val="left" w:pos="369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1) odpady zmieszane: </w:t>
      </w:r>
      <w:r w:rsidRPr="00130BF5">
        <w:rPr>
          <w:sz w:val="23"/>
          <w:szCs w:val="23"/>
        </w:rPr>
        <w:t>w okresie od listopada do marca nie rzadziej niż raz na miesiąc,</w:t>
      </w:r>
      <w:r>
        <w:rPr>
          <w:sz w:val="23"/>
          <w:szCs w:val="23"/>
        </w:rPr>
        <w:t xml:space="preserve">                                      </w:t>
      </w:r>
      <w:r w:rsidRPr="00130BF5">
        <w:rPr>
          <w:sz w:val="23"/>
          <w:szCs w:val="23"/>
        </w:rPr>
        <w:t xml:space="preserve"> a w okresie od kwietnia do października nie rzadziej niż raz na dwa tygodnie</w:t>
      </w:r>
    </w:p>
    <w:p w:rsidR="00AA47D3" w:rsidRPr="00AA47D3" w:rsidRDefault="00AA47D3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2</w:t>
      </w:r>
      <w:r w:rsidRPr="00AA47D3">
        <w:rPr>
          <w:rFonts w:ascii="Times New Roman" w:hAnsi="Times New Roman"/>
          <w:kern w:val="1"/>
          <w:sz w:val="23"/>
          <w:szCs w:val="23"/>
          <w:lang w:eastAsia="ar-SA"/>
        </w:rPr>
        <w:t>) papier: nie rzadziej niż jeden raz na miesiąc</w:t>
      </w:r>
    </w:p>
    <w:p w:rsidR="00AA47D3" w:rsidRPr="00AA47D3" w:rsidRDefault="00AA47D3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3</w:t>
      </w:r>
      <w:r w:rsidRPr="00AA47D3">
        <w:rPr>
          <w:rFonts w:ascii="Times New Roman" w:hAnsi="Times New Roman"/>
          <w:kern w:val="1"/>
          <w:sz w:val="23"/>
          <w:szCs w:val="23"/>
          <w:lang w:eastAsia="ar-SA"/>
        </w:rPr>
        <w:t>) szkło: nie rzadziej niż jeden raz na miesiąc</w:t>
      </w:r>
    </w:p>
    <w:p w:rsidR="00AA47D3" w:rsidRPr="00AA47D3" w:rsidRDefault="00AA47D3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4</w:t>
      </w:r>
      <w:r w:rsidRPr="00AA47D3">
        <w:rPr>
          <w:rFonts w:ascii="Times New Roman" w:hAnsi="Times New Roman"/>
          <w:kern w:val="1"/>
          <w:sz w:val="23"/>
          <w:szCs w:val="23"/>
          <w:lang w:eastAsia="ar-SA"/>
        </w:rPr>
        <w:t>) metal i tworzywa sztuczne: nie rzadziej niż jeden raz na miesiąc</w:t>
      </w:r>
    </w:p>
    <w:p w:rsidR="00AA47D3" w:rsidRPr="00AA47D3" w:rsidRDefault="00AA47D3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5</w:t>
      </w:r>
      <w:r w:rsidRPr="00AA47D3">
        <w:rPr>
          <w:rFonts w:ascii="Times New Roman" w:hAnsi="Times New Roman"/>
          <w:kern w:val="1"/>
          <w:sz w:val="23"/>
          <w:szCs w:val="23"/>
          <w:lang w:eastAsia="ar-SA"/>
        </w:rPr>
        <w:t>) bioodpady: od kwietnia do października raz na dwa tygodnie, od listopada do marca raz w miesiącu</w:t>
      </w:r>
    </w:p>
    <w:p w:rsidR="00AA47D3" w:rsidRDefault="00AA47D3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6</w:t>
      </w:r>
      <w:r w:rsidRPr="00AA47D3">
        <w:rPr>
          <w:rFonts w:ascii="Times New Roman" w:hAnsi="Times New Roman"/>
          <w:kern w:val="1"/>
          <w:sz w:val="23"/>
          <w:szCs w:val="23"/>
          <w:lang w:eastAsia="ar-SA"/>
        </w:rPr>
        <w:t>) popiół: od października do kwietnia nie rzadziej niż raz na miesiąc</w:t>
      </w:r>
    </w:p>
    <w:p w:rsidR="00316984" w:rsidRDefault="00316984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</w:p>
    <w:p w:rsidR="00A605BA" w:rsidRDefault="00A605BA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 xml:space="preserve">4. Określa się minimalną częstotliwość odbioru segregowanych i niesegregowanych ( zmieszanych ) odpadów komunalnych dla nieruchomości niezamieszkałych i terenów przeznaczonych do użytku </w:t>
      </w:r>
      <w:r>
        <w:rPr>
          <w:rFonts w:ascii="Times New Roman" w:hAnsi="Times New Roman"/>
          <w:kern w:val="1"/>
          <w:sz w:val="23"/>
          <w:szCs w:val="23"/>
          <w:lang w:eastAsia="ar-SA"/>
        </w:rPr>
        <w:lastRenderedPageBreak/>
        <w:t xml:space="preserve">publicznego nie rzadziej niż raz na miesiąc przy czym właściciele cmentarzy obowiązani są do pozbywania się odpadów z terenu cmentarzy w miarę potrzeb, ale nie rzadziej niż 1 raz na 6 miesięcy. </w:t>
      </w:r>
    </w:p>
    <w:p w:rsidR="00316984" w:rsidRDefault="00316984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</w:p>
    <w:p w:rsidR="00AA47D3" w:rsidRDefault="00A605BA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5</w:t>
      </w:r>
      <w:r w:rsidR="00AA47D3">
        <w:rPr>
          <w:rFonts w:ascii="Times New Roman" w:hAnsi="Times New Roman"/>
          <w:kern w:val="1"/>
          <w:sz w:val="23"/>
          <w:szCs w:val="23"/>
          <w:lang w:eastAsia="ar-SA"/>
        </w:rPr>
        <w:t>. Odbieranie odpadów komunalnych, o których mowa w ust. 2 odbywać się będzie</w:t>
      </w:r>
      <w:r w:rsidR="009136CA">
        <w:rPr>
          <w:rFonts w:ascii="Times New Roman" w:hAnsi="Times New Roman"/>
          <w:kern w:val="1"/>
          <w:sz w:val="23"/>
          <w:szCs w:val="23"/>
          <w:lang w:eastAsia="ar-SA"/>
        </w:rPr>
        <w:t xml:space="preserve"> zgodnie                    </w:t>
      </w:r>
      <w:r w:rsidR="00AA47D3">
        <w:rPr>
          <w:rFonts w:ascii="Times New Roman" w:hAnsi="Times New Roman"/>
          <w:kern w:val="1"/>
          <w:sz w:val="23"/>
          <w:szCs w:val="23"/>
          <w:lang w:eastAsia="ar-SA"/>
        </w:rPr>
        <w:t xml:space="preserve"> z harmonogramem ustalonym przez Gminę Huszlew z podmiotem odbierającym odpady.</w:t>
      </w:r>
    </w:p>
    <w:p w:rsidR="00316984" w:rsidRDefault="00316984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</w:p>
    <w:p w:rsidR="00503EA8" w:rsidRDefault="00A605BA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kern w:val="1"/>
          <w:sz w:val="23"/>
          <w:szCs w:val="23"/>
          <w:lang w:eastAsia="ar-SA"/>
        </w:rPr>
        <w:t>6</w:t>
      </w:r>
      <w:r w:rsidR="00503EA8">
        <w:rPr>
          <w:rFonts w:ascii="Times New Roman" w:hAnsi="Times New Roman"/>
          <w:kern w:val="1"/>
          <w:sz w:val="23"/>
          <w:szCs w:val="23"/>
          <w:lang w:eastAsia="ar-SA"/>
        </w:rPr>
        <w:t xml:space="preserve">. Harmonogram odbioru odpadów zostanie zamieszczony na stronie internetowej Urzędu Gminy </w:t>
      </w:r>
      <w:r w:rsidR="009136CA">
        <w:rPr>
          <w:rFonts w:ascii="Times New Roman" w:hAnsi="Times New Roman"/>
          <w:kern w:val="1"/>
          <w:sz w:val="23"/>
          <w:szCs w:val="23"/>
          <w:lang w:eastAsia="ar-SA"/>
        </w:rPr>
        <w:t xml:space="preserve">                   </w:t>
      </w:r>
      <w:r w:rsidR="00503EA8">
        <w:rPr>
          <w:rFonts w:ascii="Times New Roman" w:hAnsi="Times New Roman"/>
          <w:kern w:val="1"/>
          <w:sz w:val="23"/>
          <w:szCs w:val="23"/>
          <w:lang w:eastAsia="ar-SA"/>
        </w:rPr>
        <w:t>w Huszlewie oraz na tablicach ogłoszeń w sołectwach.</w:t>
      </w:r>
    </w:p>
    <w:p w:rsidR="00503EA8" w:rsidRPr="00503EA8" w:rsidRDefault="00503EA8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</w:p>
    <w:p w:rsidR="00503EA8" w:rsidRDefault="00503EA8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 xml:space="preserve"> </w:t>
      </w:r>
      <w:r w:rsidR="009136CA">
        <w:rPr>
          <w:rFonts w:ascii="Times New Roman" w:hAnsi="Times New Roman"/>
          <w:b/>
          <w:sz w:val="23"/>
          <w:szCs w:val="23"/>
        </w:rPr>
        <w:t>§ 3</w:t>
      </w:r>
      <w:r w:rsidRPr="00503EA8">
        <w:rPr>
          <w:rFonts w:ascii="Times New Roman" w:hAnsi="Times New Roman"/>
          <w:b/>
          <w:sz w:val="23"/>
          <w:szCs w:val="23"/>
        </w:rPr>
        <w:t xml:space="preserve">. </w:t>
      </w:r>
      <w:r>
        <w:rPr>
          <w:rFonts w:ascii="Times New Roman" w:hAnsi="Times New Roman"/>
          <w:b/>
          <w:sz w:val="23"/>
          <w:szCs w:val="23"/>
        </w:rPr>
        <w:t xml:space="preserve">1. </w:t>
      </w:r>
      <w:r w:rsidRPr="00503EA8">
        <w:rPr>
          <w:rFonts w:ascii="Times New Roman" w:hAnsi="Times New Roman"/>
          <w:sz w:val="23"/>
          <w:szCs w:val="23"/>
        </w:rPr>
        <w:t>Punkt Selektywnego Zbierania Odpadów Komunalnych dla mieszkańców Gminy Huszlew zapewnia</w:t>
      </w:r>
      <w:r>
        <w:rPr>
          <w:rFonts w:ascii="Times New Roman" w:hAnsi="Times New Roman"/>
          <w:sz w:val="23"/>
          <w:szCs w:val="23"/>
        </w:rPr>
        <w:t xml:space="preserve"> przyjmowanie następujących frakcji odpadów komunalnych: </w:t>
      </w:r>
    </w:p>
    <w:p w:rsidR="00316984" w:rsidRDefault="00316984" w:rsidP="00AA47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sz w:val="23"/>
          <w:szCs w:val="23"/>
        </w:rPr>
        <w:t xml:space="preserve"> </w:t>
      </w: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Papier,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Metale,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Tworzywa sztuczne,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Szkło,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Odpady opakowaniowe wielomateriałowe,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Bioodpady,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Odpady niebezpieczne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Popiół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Przeterminowane leki i chemikalia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Odpady niekwalifikujące się do odpadów medycznych powstałych w gospodarstwie domowym,                    w wyniku przyjmowania produktów leczniczych w formie iniekcji i prowadzenia monitoringu poziomu substancji we krwi, w szczególności igieł i strzykawek;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Zużyte baterie i akumulatory,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Zużyty sprzęt elektryczny i elektroniczny,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Meble i inne odpady wielogabarytowe,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Zużyte opony,</w:t>
      </w:r>
    </w:p>
    <w:p w:rsidR="00503EA8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Odpady budowlane i rozbiórkowe stanowiące odpady komunalne</w:t>
      </w:r>
    </w:p>
    <w:p w:rsidR="00800333" w:rsidRDefault="00503EA8" w:rsidP="00503EA8">
      <w:pPr>
        <w:pStyle w:val="Akapitzlist"/>
        <w:numPr>
          <w:ilvl w:val="0"/>
          <w:numId w:val="3"/>
        </w:numPr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  <w:r w:rsidRPr="00503EA8">
        <w:rPr>
          <w:rFonts w:ascii="Times New Roman" w:hAnsi="Times New Roman"/>
          <w:kern w:val="1"/>
          <w:sz w:val="23"/>
          <w:szCs w:val="23"/>
          <w:lang w:eastAsia="ar-SA"/>
        </w:rPr>
        <w:t>Odpady tekstyliów i odzieży</w:t>
      </w:r>
    </w:p>
    <w:p w:rsidR="00503EA8" w:rsidRPr="00503EA8" w:rsidRDefault="00503EA8" w:rsidP="00503EA8">
      <w:pPr>
        <w:pStyle w:val="Akapitzlist"/>
        <w:suppressAutoHyphens/>
        <w:spacing w:before="200" w:after="0" w:line="360" w:lineRule="auto"/>
        <w:rPr>
          <w:rFonts w:ascii="Times New Roman" w:hAnsi="Times New Roman"/>
          <w:kern w:val="1"/>
          <w:sz w:val="23"/>
          <w:szCs w:val="23"/>
          <w:lang w:eastAsia="ar-SA"/>
        </w:rPr>
      </w:pPr>
    </w:p>
    <w:p w:rsidR="00C32D6E" w:rsidRPr="00316984" w:rsidRDefault="00C32D6E" w:rsidP="00C32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FF0000"/>
          <w:sz w:val="23"/>
          <w:szCs w:val="23"/>
        </w:rPr>
      </w:pPr>
      <w:r w:rsidRPr="00503EA8">
        <w:rPr>
          <w:rFonts w:ascii="Times New Roman" w:hAnsi="Times New Roman"/>
          <w:sz w:val="23"/>
          <w:szCs w:val="23"/>
        </w:rPr>
        <w:t xml:space="preserve">Punkt Selektywnej Zbiórki Odpadów Komunalnych w Huszlewie przyjmuje odpady powstające </w:t>
      </w:r>
      <w:r w:rsidR="000B7A59">
        <w:rPr>
          <w:rFonts w:ascii="Times New Roman" w:hAnsi="Times New Roman"/>
          <w:sz w:val="23"/>
          <w:szCs w:val="23"/>
        </w:rPr>
        <w:t xml:space="preserve">                         </w:t>
      </w:r>
      <w:r w:rsidRPr="00503EA8">
        <w:rPr>
          <w:rFonts w:ascii="Times New Roman" w:hAnsi="Times New Roman"/>
          <w:sz w:val="23"/>
          <w:szCs w:val="23"/>
        </w:rPr>
        <w:t>w gospodarstwach domowych z terenu Gminy Huszlew dos</w:t>
      </w:r>
      <w:r w:rsidR="00215ED4">
        <w:rPr>
          <w:rFonts w:ascii="Times New Roman" w:hAnsi="Times New Roman"/>
          <w:sz w:val="23"/>
          <w:szCs w:val="23"/>
        </w:rPr>
        <w:t>tarczone przez ich mieszkańców                                      poniedziałki i środy w godzinach od 7</w:t>
      </w:r>
      <w:r w:rsidRPr="00503EA8">
        <w:rPr>
          <w:rFonts w:ascii="Times New Roman" w:hAnsi="Times New Roman"/>
          <w:sz w:val="23"/>
          <w:szCs w:val="23"/>
          <w:vertAlign w:val="superscript"/>
        </w:rPr>
        <w:t>00</w:t>
      </w:r>
      <w:r w:rsidR="00215ED4">
        <w:rPr>
          <w:rFonts w:ascii="Times New Roman" w:hAnsi="Times New Roman"/>
          <w:sz w:val="23"/>
          <w:szCs w:val="23"/>
        </w:rPr>
        <w:t xml:space="preserve"> do 15</w:t>
      </w:r>
      <w:r w:rsidRPr="00503EA8">
        <w:rPr>
          <w:rFonts w:ascii="Times New Roman" w:hAnsi="Times New Roman"/>
          <w:sz w:val="23"/>
          <w:szCs w:val="23"/>
          <w:vertAlign w:val="superscript"/>
        </w:rPr>
        <w:t>00</w:t>
      </w:r>
      <w:r w:rsidR="00215ED4">
        <w:rPr>
          <w:rFonts w:ascii="Times New Roman" w:hAnsi="Times New Roman"/>
          <w:sz w:val="23"/>
          <w:szCs w:val="23"/>
          <w:vertAlign w:val="superscript"/>
        </w:rPr>
        <w:t xml:space="preserve"> </w:t>
      </w:r>
      <w:r w:rsidR="00215ED4">
        <w:rPr>
          <w:rFonts w:ascii="Times New Roman" w:hAnsi="Times New Roman"/>
          <w:sz w:val="23"/>
          <w:szCs w:val="23"/>
        </w:rPr>
        <w:t>oraz w soboty w godzinach od 8</w:t>
      </w:r>
      <w:r w:rsidR="00215ED4" w:rsidRPr="00503EA8">
        <w:rPr>
          <w:rFonts w:ascii="Times New Roman" w:hAnsi="Times New Roman"/>
          <w:sz w:val="23"/>
          <w:szCs w:val="23"/>
          <w:vertAlign w:val="superscript"/>
        </w:rPr>
        <w:t>00</w:t>
      </w:r>
      <w:r w:rsidR="00215ED4">
        <w:rPr>
          <w:rFonts w:ascii="Times New Roman" w:hAnsi="Times New Roman"/>
          <w:sz w:val="23"/>
          <w:szCs w:val="23"/>
        </w:rPr>
        <w:t xml:space="preserve"> do 12</w:t>
      </w:r>
      <w:r w:rsidR="00215ED4" w:rsidRPr="00503EA8">
        <w:rPr>
          <w:rFonts w:ascii="Times New Roman" w:hAnsi="Times New Roman"/>
          <w:sz w:val="23"/>
          <w:szCs w:val="23"/>
          <w:vertAlign w:val="superscript"/>
        </w:rPr>
        <w:t>00</w:t>
      </w:r>
      <w:r w:rsidRPr="00503EA8">
        <w:rPr>
          <w:rFonts w:ascii="Times New Roman" w:hAnsi="Times New Roman"/>
          <w:sz w:val="23"/>
          <w:szCs w:val="23"/>
        </w:rPr>
        <w:t xml:space="preserve">. </w:t>
      </w:r>
    </w:p>
    <w:p w:rsidR="00316984" w:rsidRDefault="00316984" w:rsidP="00316984">
      <w:pPr>
        <w:spacing w:after="0" w:line="360" w:lineRule="auto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316984" w:rsidRDefault="00316984" w:rsidP="00316984">
      <w:pPr>
        <w:spacing w:after="0" w:line="360" w:lineRule="auto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316984" w:rsidRDefault="00316984" w:rsidP="00316984">
      <w:pPr>
        <w:spacing w:after="0" w:line="360" w:lineRule="auto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316984" w:rsidRDefault="00316984" w:rsidP="00316984">
      <w:pPr>
        <w:spacing w:after="0" w:line="360" w:lineRule="auto"/>
        <w:jc w:val="both"/>
        <w:rPr>
          <w:rFonts w:ascii="Times New Roman" w:hAnsi="Times New Roman"/>
          <w:color w:val="FF0000"/>
          <w:sz w:val="23"/>
          <w:szCs w:val="23"/>
        </w:rPr>
      </w:pPr>
      <w:bookmarkStart w:id="0" w:name="_GoBack"/>
      <w:bookmarkEnd w:id="0"/>
    </w:p>
    <w:p w:rsidR="00316984" w:rsidRPr="00316984" w:rsidRDefault="00316984" w:rsidP="00316984">
      <w:pPr>
        <w:spacing w:after="0" w:line="360" w:lineRule="auto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215ED4" w:rsidRPr="00215ED4" w:rsidRDefault="00215ED4" w:rsidP="00C32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 Punkcie Selektywnej Zbiórki Odpadów Komunalnych nie będą przyjmowane odpady z działalności gospodarczej, w stosunku do których obowiązują odrębne przepisy w zakresie gospodarowania odpadami.</w:t>
      </w:r>
    </w:p>
    <w:p w:rsidR="00215ED4" w:rsidRPr="00215ED4" w:rsidRDefault="00215ED4" w:rsidP="00215ED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Pracownik obsługujący Punkt Selektywnej Zbiórki Odpadów Komunalnych ma prawo odmówić przyjęcia innych niż wymienione w ust. 1 odpadów.</w:t>
      </w:r>
    </w:p>
    <w:p w:rsidR="00C32D6E" w:rsidRDefault="00C32D6E" w:rsidP="00215ED4">
      <w:pPr>
        <w:spacing w:after="0" w:line="36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15ED4">
        <w:rPr>
          <w:rFonts w:ascii="Times New Roman" w:hAnsi="Times New Roman"/>
          <w:b/>
          <w:sz w:val="23"/>
          <w:szCs w:val="23"/>
        </w:rPr>
        <w:t xml:space="preserve">§ </w:t>
      </w:r>
      <w:r w:rsidR="009136CA">
        <w:rPr>
          <w:rFonts w:ascii="Times New Roman" w:hAnsi="Times New Roman"/>
          <w:b/>
          <w:sz w:val="23"/>
          <w:szCs w:val="23"/>
        </w:rPr>
        <w:t>4</w:t>
      </w:r>
      <w:r w:rsidR="00215ED4" w:rsidRPr="00215ED4">
        <w:rPr>
          <w:rFonts w:ascii="Times New Roman" w:hAnsi="Times New Roman"/>
          <w:b/>
          <w:sz w:val="23"/>
          <w:szCs w:val="23"/>
        </w:rPr>
        <w:t xml:space="preserve"> .</w:t>
      </w:r>
      <w:r w:rsidR="00215ED4" w:rsidRPr="00215ED4">
        <w:rPr>
          <w:b/>
          <w:sz w:val="23"/>
          <w:szCs w:val="23"/>
        </w:rPr>
        <w:t xml:space="preserve"> </w:t>
      </w:r>
      <w:r w:rsidRPr="00215ED4">
        <w:rPr>
          <w:rFonts w:ascii="Times New Roman" w:hAnsi="Times New Roman"/>
          <w:color w:val="000000"/>
          <w:sz w:val="23"/>
          <w:szCs w:val="23"/>
        </w:rPr>
        <w:t>W przypadku niewłaściwego lub nieterminowego sposobu świadczenia usług przez przedsiębiorcę odbierającego odpady komunaln</w:t>
      </w:r>
      <w:r w:rsidR="009136CA">
        <w:rPr>
          <w:rFonts w:ascii="Times New Roman" w:hAnsi="Times New Roman"/>
          <w:color w:val="000000"/>
          <w:sz w:val="23"/>
          <w:szCs w:val="23"/>
        </w:rPr>
        <w:t>e lub PSZOK, o którym mowa w § 2</w:t>
      </w:r>
      <w:r w:rsidRPr="00215ED4">
        <w:rPr>
          <w:rFonts w:ascii="Times New Roman" w:hAnsi="Times New Roman"/>
          <w:color w:val="000000"/>
          <w:sz w:val="23"/>
          <w:szCs w:val="23"/>
        </w:rPr>
        <w:t xml:space="preserve"> właściciel nieruchomości dokonuje pisemnego lub telefonicznego zgłoszenia o tym fakcie w Urzędzie Gminy </w:t>
      </w:r>
      <w:r w:rsidR="00215ED4" w:rsidRPr="00215ED4">
        <w:rPr>
          <w:color w:val="000000"/>
          <w:sz w:val="23"/>
          <w:szCs w:val="23"/>
        </w:rPr>
        <w:t xml:space="preserve">w </w:t>
      </w:r>
      <w:r w:rsidRPr="00215ED4">
        <w:rPr>
          <w:rFonts w:ascii="Times New Roman" w:hAnsi="Times New Roman"/>
          <w:color w:val="000000"/>
          <w:sz w:val="23"/>
          <w:szCs w:val="23"/>
        </w:rPr>
        <w:t>Huszlew</w:t>
      </w:r>
      <w:r w:rsidR="00215ED4" w:rsidRPr="00215ED4">
        <w:rPr>
          <w:color w:val="000000"/>
          <w:sz w:val="23"/>
          <w:szCs w:val="23"/>
        </w:rPr>
        <w:t xml:space="preserve">ie </w:t>
      </w:r>
      <w:r w:rsidRPr="00215ED4">
        <w:rPr>
          <w:rFonts w:ascii="Times New Roman" w:hAnsi="Times New Roman"/>
          <w:color w:val="000000"/>
          <w:sz w:val="23"/>
          <w:szCs w:val="23"/>
        </w:rPr>
        <w:t xml:space="preserve">w terminie 2 dni od dnia wystąpienia nieprawidłowości. Zgłoszenia przyjmowane są na stanowisku pracy ds. rolnictwa </w:t>
      </w:r>
      <w:r w:rsidR="00215ED4" w:rsidRPr="00215ED4">
        <w:rPr>
          <w:color w:val="000000"/>
          <w:sz w:val="23"/>
          <w:szCs w:val="23"/>
        </w:rPr>
        <w:t xml:space="preserve">                            </w:t>
      </w:r>
      <w:r w:rsidRPr="00215ED4">
        <w:rPr>
          <w:rFonts w:ascii="Times New Roman" w:hAnsi="Times New Roman"/>
          <w:color w:val="000000"/>
          <w:sz w:val="23"/>
          <w:szCs w:val="23"/>
        </w:rPr>
        <w:t>i ochrony środowiska lub w sekretariacie urzędu w godzinach jego pracy.</w:t>
      </w:r>
    </w:p>
    <w:p w:rsidR="00FA7951" w:rsidRPr="00215ED4" w:rsidRDefault="00FA7951" w:rsidP="00215ED4">
      <w:pPr>
        <w:spacing w:after="0" w:line="360" w:lineRule="auto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32D6E" w:rsidRDefault="00C32D6E" w:rsidP="00C32D6E">
      <w:pPr>
        <w:pStyle w:val="Standard"/>
        <w:spacing w:line="360" w:lineRule="auto"/>
        <w:rPr>
          <w:rFonts w:eastAsia="Times New Roman"/>
          <w:kern w:val="0"/>
          <w:sz w:val="23"/>
          <w:szCs w:val="23"/>
          <w:lang w:eastAsia="pl-PL"/>
        </w:rPr>
      </w:pPr>
      <w:r w:rsidRPr="00215ED4">
        <w:rPr>
          <w:rFonts w:eastAsia="Times New Roman"/>
          <w:b/>
          <w:kern w:val="0"/>
          <w:sz w:val="23"/>
          <w:szCs w:val="23"/>
          <w:lang w:eastAsia="pl-PL"/>
        </w:rPr>
        <w:t xml:space="preserve">§ </w:t>
      </w:r>
      <w:r w:rsidR="009136CA">
        <w:rPr>
          <w:rFonts w:eastAsia="Times New Roman"/>
          <w:b/>
          <w:kern w:val="0"/>
          <w:sz w:val="23"/>
          <w:szCs w:val="23"/>
          <w:lang w:eastAsia="pl-PL"/>
        </w:rPr>
        <w:t>5</w:t>
      </w:r>
      <w:r w:rsidR="00FA7951">
        <w:rPr>
          <w:rFonts w:eastAsia="Times New Roman"/>
          <w:b/>
          <w:kern w:val="0"/>
          <w:sz w:val="23"/>
          <w:szCs w:val="23"/>
          <w:lang w:eastAsia="pl-PL"/>
        </w:rPr>
        <w:t xml:space="preserve">. </w:t>
      </w:r>
      <w:r w:rsidRPr="00215ED4">
        <w:rPr>
          <w:rFonts w:eastAsia="Times New Roman"/>
          <w:kern w:val="0"/>
          <w:sz w:val="23"/>
          <w:szCs w:val="23"/>
          <w:lang w:eastAsia="pl-PL"/>
        </w:rPr>
        <w:t>Traci moc Uchwała Nr XV/85/2016 z dnia 29 czerwca 2016 roku w sprawie</w:t>
      </w:r>
      <w:r w:rsidRPr="00215ED4">
        <w:rPr>
          <w:sz w:val="23"/>
          <w:szCs w:val="23"/>
        </w:rPr>
        <w:t xml:space="preserve"> </w:t>
      </w:r>
      <w:r w:rsidRPr="00215ED4">
        <w:rPr>
          <w:rFonts w:eastAsia="Times New Roman"/>
          <w:kern w:val="0"/>
          <w:sz w:val="23"/>
          <w:szCs w:val="23"/>
          <w:lang w:eastAsia="pl-PL"/>
        </w:rPr>
        <w:t xml:space="preserve">szczegółowego sposobu i zakresu  świadczenia usług w zakresie odbierania odpadów komunalnych od właścicieli nieruchomości położonych na terenie  Gminy Huszlew i zagospodarowania tych odpadów,  w zamian za uiszczoną przez właściciela nieruchomości opłatę za gospodarowanie odpadami komunalnymi. </w:t>
      </w:r>
      <w:r w:rsidR="00FA7951">
        <w:rPr>
          <w:rFonts w:eastAsia="Times New Roman"/>
          <w:kern w:val="0"/>
          <w:sz w:val="23"/>
          <w:szCs w:val="23"/>
          <w:lang w:eastAsia="pl-PL"/>
        </w:rPr>
        <w:t xml:space="preserve">( </w:t>
      </w:r>
      <w:r w:rsidRPr="00215ED4">
        <w:rPr>
          <w:rFonts w:eastAsia="Times New Roman"/>
          <w:kern w:val="0"/>
          <w:sz w:val="23"/>
          <w:szCs w:val="23"/>
          <w:lang w:eastAsia="pl-PL"/>
        </w:rPr>
        <w:t xml:space="preserve">Dz. Urz. Woj. </w:t>
      </w:r>
      <w:proofErr w:type="spellStart"/>
      <w:r w:rsidRPr="00215ED4">
        <w:rPr>
          <w:rFonts w:eastAsia="Times New Roman"/>
          <w:kern w:val="0"/>
          <w:sz w:val="23"/>
          <w:szCs w:val="23"/>
          <w:lang w:eastAsia="pl-PL"/>
        </w:rPr>
        <w:t>Maz</w:t>
      </w:r>
      <w:proofErr w:type="spellEnd"/>
      <w:r w:rsidRPr="00215ED4">
        <w:rPr>
          <w:rFonts w:eastAsia="Times New Roman"/>
          <w:kern w:val="0"/>
          <w:sz w:val="23"/>
          <w:szCs w:val="23"/>
          <w:lang w:eastAsia="pl-PL"/>
        </w:rPr>
        <w:t xml:space="preserve">. </w:t>
      </w:r>
      <w:r w:rsidR="00FA7951">
        <w:rPr>
          <w:rFonts w:eastAsia="Times New Roman"/>
          <w:kern w:val="0"/>
          <w:sz w:val="23"/>
          <w:szCs w:val="23"/>
          <w:lang w:eastAsia="pl-PL"/>
        </w:rPr>
        <w:t xml:space="preserve">                                    </w:t>
      </w:r>
      <w:r w:rsidRPr="00215ED4">
        <w:rPr>
          <w:rFonts w:eastAsia="Times New Roman"/>
          <w:kern w:val="0"/>
          <w:sz w:val="23"/>
          <w:szCs w:val="23"/>
          <w:lang w:eastAsia="pl-PL"/>
        </w:rPr>
        <w:t>z 2016r. , poz. 6533)</w:t>
      </w:r>
      <w:r w:rsidR="00FA7951">
        <w:rPr>
          <w:rFonts w:eastAsia="Times New Roman"/>
          <w:kern w:val="0"/>
          <w:sz w:val="23"/>
          <w:szCs w:val="23"/>
          <w:lang w:eastAsia="pl-PL"/>
        </w:rPr>
        <w:t>.</w:t>
      </w:r>
    </w:p>
    <w:p w:rsidR="00574A4E" w:rsidRPr="00574A4E" w:rsidRDefault="00574A4E" w:rsidP="00C32D6E">
      <w:pPr>
        <w:pStyle w:val="Standard"/>
        <w:spacing w:line="360" w:lineRule="auto"/>
        <w:rPr>
          <w:rFonts w:eastAsia="Times New Roman"/>
          <w:kern w:val="0"/>
          <w:sz w:val="23"/>
          <w:szCs w:val="23"/>
          <w:lang w:eastAsia="pl-PL"/>
        </w:rPr>
      </w:pPr>
    </w:p>
    <w:p w:rsidR="00C32D6E" w:rsidRDefault="00C32D6E" w:rsidP="00FA7951">
      <w:pPr>
        <w:pStyle w:val="Standard"/>
        <w:tabs>
          <w:tab w:val="left" w:pos="436"/>
        </w:tabs>
        <w:spacing w:line="360" w:lineRule="auto"/>
        <w:ind w:left="-14"/>
        <w:rPr>
          <w:sz w:val="23"/>
          <w:szCs w:val="23"/>
        </w:rPr>
      </w:pPr>
      <w:r w:rsidRPr="00215ED4">
        <w:rPr>
          <w:b/>
          <w:sz w:val="23"/>
          <w:szCs w:val="23"/>
        </w:rPr>
        <w:t xml:space="preserve">§ </w:t>
      </w:r>
      <w:r w:rsidR="009136CA">
        <w:rPr>
          <w:b/>
          <w:sz w:val="23"/>
          <w:szCs w:val="23"/>
        </w:rPr>
        <w:t>6</w:t>
      </w:r>
      <w:r w:rsidR="00FA7951">
        <w:rPr>
          <w:b/>
          <w:sz w:val="23"/>
          <w:szCs w:val="23"/>
        </w:rPr>
        <w:t xml:space="preserve">. </w:t>
      </w:r>
      <w:r w:rsidRPr="00215ED4">
        <w:rPr>
          <w:sz w:val="23"/>
          <w:szCs w:val="23"/>
        </w:rPr>
        <w:t>Wykonanie uchwały powierza się Wójtowi Gminy Huszlew.</w:t>
      </w:r>
    </w:p>
    <w:p w:rsidR="00574A4E" w:rsidRPr="00FA7951" w:rsidRDefault="00574A4E" w:rsidP="00FA7951">
      <w:pPr>
        <w:pStyle w:val="Standard"/>
        <w:tabs>
          <w:tab w:val="left" w:pos="436"/>
        </w:tabs>
        <w:spacing w:line="360" w:lineRule="auto"/>
        <w:ind w:left="-14"/>
        <w:rPr>
          <w:b/>
          <w:sz w:val="23"/>
          <w:szCs w:val="23"/>
        </w:rPr>
      </w:pPr>
    </w:p>
    <w:p w:rsidR="00C32D6E" w:rsidRPr="00FA7951" w:rsidRDefault="00C32D6E" w:rsidP="00FA7951">
      <w:pPr>
        <w:pStyle w:val="Standard"/>
        <w:tabs>
          <w:tab w:val="left" w:pos="390"/>
        </w:tabs>
        <w:spacing w:line="360" w:lineRule="auto"/>
        <w:ind w:left="-14"/>
        <w:rPr>
          <w:b/>
          <w:sz w:val="23"/>
          <w:szCs w:val="23"/>
        </w:rPr>
      </w:pPr>
      <w:r w:rsidRPr="00215ED4">
        <w:rPr>
          <w:b/>
          <w:sz w:val="23"/>
          <w:szCs w:val="23"/>
        </w:rPr>
        <w:t xml:space="preserve">§ </w:t>
      </w:r>
      <w:r w:rsidR="009136CA">
        <w:rPr>
          <w:b/>
          <w:sz w:val="23"/>
          <w:szCs w:val="23"/>
        </w:rPr>
        <w:t>7</w:t>
      </w:r>
      <w:r w:rsidR="00FA7951">
        <w:rPr>
          <w:b/>
          <w:sz w:val="23"/>
          <w:szCs w:val="23"/>
        </w:rPr>
        <w:t xml:space="preserve">. </w:t>
      </w:r>
      <w:r w:rsidRPr="00215ED4">
        <w:rPr>
          <w:sz w:val="23"/>
          <w:szCs w:val="23"/>
        </w:rPr>
        <w:t>Uchwała wchodzi w życie po upływie 14 dni od</w:t>
      </w:r>
      <w:r w:rsidR="00A605BA">
        <w:rPr>
          <w:sz w:val="23"/>
          <w:szCs w:val="23"/>
        </w:rPr>
        <w:t xml:space="preserve"> dnia</w:t>
      </w:r>
      <w:r w:rsidRPr="00215ED4">
        <w:rPr>
          <w:sz w:val="23"/>
          <w:szCs w:val="23"/>
        </w:rPr>
        <w:t xml:space="preserve"> ogłoszenia w Dzienniku Urzędowym Województwa Mazowieckiego .</w:t>
      </w:r>
    </w:p>
    <w:p w:rsidR="00C32D6E" w:rsidRPr="00215ED4" w:rsidRDefault="00C32D6E" w:rsidP="00C32D6E">
      <w:pPr>
        <w:pStyle w:val="Standard"/>
        <w:tabs>
          <w:tab w:val="left" w:pos="415"/>
          <w:tab w:val="left" w:pos="496"/>
        </w:tabs>
        <w:rPr>
          <w:sz w:val="23"/>
          <w:szCs w:val="23"/>
        </w:rPr>
      </w:pPr>
      <w:r w:rsidRPr="00215ED4">
        <w:rPr>
          <w:sz w:val="23"/>
          <w:szCs w:val="23"/>
        </w:rPr>
        <w:t xml:space="preserve"> </w:t>
      </w:r>
    </w:p>
    <w:p w:rsidR="00C32D6E" w:rsidRPr="00215ED4" w:rsidRDefault="00C32D6E" w:rsidP="00C32D6E">
      <w:pPr>
        <w:rPr>
          <w:rFonts w:ascii="Times New Roman" w:hAnsi="Times New Roman"/>
          <w:b/>
          <w:sz w:val="23"/>
          <w:szCs w:val="23"/>
        </w:rPr>
      </w:pPr>
      <w:r w:rsidRPr="00215ED4">
        <w:rPr>
          <w:sz w:val="23"/>
          <w:szCs w:val="23"/>
        </w:rPr>
        <w:t xml:space="preserve">                                                                                                                         </w:t>
      </w:r>
      <w:r w:rsidRPr="00215ED4">
        <w:rPr>
          <w:rFonts w:ascii="Times New Roman" w:hAnsi="Times New Roman"/>
          <w:b/>
          <w:sz w:val="23"/>
          <w:szCs w:val="23"/>
        </w:rPr>
        <w:t xml:space="preserve">Przewodniczący  Rady Gminy </w:t>
      </w:r>
      <w:r w:rsidRPr="00215ED4">
        <w:rPr>
          <w:rFonts w:ascii="Times New Roman" w:hAnsi="Times New Roman"/>
          <w:b/>
          <w:sz w:val="23"/>
          <w:szCs w:val="23"/>
        </w:rPr>
        <w:br/>
        <w:t xml:space="preserve"> </w:t>
      </w:r>
      <w:r w:rsidRPr="00215ED4">
        <w:rPr>
          <w:rFonts w:ascii="Times New Roman" w:hAnsi="Times New Roman"/>
          <w:b/>
          <w:sz w:val="23"/>
          <w:szCs w:val="23"/>
        </w:rPr>
        <w:br/>
        <w:t xml:space="preserve">                                                                                                                  </w:t>
      </w:r>
      <w:r w:rsidRPr="002A7E6E">
        <w:rPr>
          <w:rFonts w:ascii="Times New Roman" w:hAnsi="Times New Roman"/>
          <w:b/>
          <w:sz w:val="23"/>
          <w:szCs w:val="23"/>
        </w:rPr>
        <w:t xml:space="preserve">Grzegorz </w:t>
      </w:r>
      <w:proofErr w:type="spellStart"/>
      <w:r w:rsidRPr="002A7E6E">
        <w:rPr>
          <w:rFonts w:ascii="Times New Roman" w:hAnsi="Times New Roman"/>
          <w:b/>
          <w:sz w:val="23"/>
          <w:szCs w:val="23"/>
        </w:rPr>
        <w:t>Wawryniuk</w:t>
      </w:r>
      <w:proofErr w:type="spellEnd"/>
      <w:r w:rsidRPr="00215ED4">
        <w:rPr>
          <w:rFonts w:ascii="Times New Roman" w:hAnsi="Times New Roman"/>
          <w:b/>
          <w:sz w:val="23"/>
          <w:szCs w:val="23"/>
        </w:rPr>
        <w:t xml:space="preserve"> </w:t>
      </w:r>
    </w:p>
    <w:p w:rsidR="00C32D6E" w:rsidRPr="00215ED4" w:rsidRDefault="00C32D6E" w:rsidP="00C32D6E">
      <w:pPr>
        <w:pStyle w:val="Standard"/>
        <w:tabs>
          <w:tab w:val="left" w:pos="390"/>
        </w:tabs>
        <w:jc w:val="both"/>
        <w:rPr>
          <w:sz w:val="23"/>
          <w:szCs w:val="23"/>
        </w:rPr>
      </w:pPr>
    </w:p>
    <w:p w:rsidR="00C32D6E" w:rsidRPr="00215ED4" w:rsidRDefault="00C32D6E" w:rsidP="00C32D6E">
      <w:pPr>
        <w:rPr>
          <w:sz w:val="23"/>
          <w:szCs w:val="23"/>
        </w:rPr>
      </w:pPr>
    </w:p>
    <w:p w:rsidR="001A01FE" w:rsidRDefault="001A01FE"/>
    <w:sectPr w:rsidR="001A01FE" w:rsidSect="00215ED4"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327F"/>
    <w:multiLevelType w:val="hybridMultilevel"/>
    <w:tmpl w:val="5CA6D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249C"/>
    <w:multiLevelType w:val="hybridMultilevel"/>
    <w:tmpl w:val="46048EE4"/>
    <w:lvl w:ilvl="0" w:tplc="42D693C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A9C"/>
    <w:multiLevelType w:val="hybridMultilevel"/>
    <w:tmpl w:val="00F05416"/>
    <w:lvl w:ilvl="0" w:tplc="2A0C920A">
      <w:start w:val="1"/>
      <w:numFmt w:val="decimal"/>
      <w:lvlText w:val="%1)"/>
      <w:lvlJc w:val="left"/>
      <w:pPr>
        <w:ind w:left="336" w:hanging="360"/>
      </w:pPr>
      <w:rPr>
        <w:rFonts w:eastAsia="Lucida Sans Unicode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E"/>
    <w:rsid w:val="000B7A59"/>
    <w:rsid w:val="001A01FE"/>
    <w:rsid w:val="00215ED4"/>
    <w:rsid w:val="002A7E6E"/>
    <w:rsid w:val="003147B9"/>
    <w:rsid w:val="00316984"/>
    <w:rsid w:val="003926C8"/>
    <w:rsid w:val="003C7250"/>
    <w:rsid w:val="00503EA8"/>
    <w:rsid w:val="00574A4E"/>
    <w:rsid w:val="005923CA"/>
    <w:rsid w:val="00800333"/>
    <w:rsid w:val="009136CA"/>
    <w:rsid w:val="00A605BA"/>
    <w:rsid w:val="00AA47D3"/>
    <w:rsid w:val="00B756A2"/>
    <w:rsid w:val="00C32D6E"/>
    <w:rsid w:val="00CB1A40"/>
    <w:rsid w:val="00E851C9"/>
    <w:rsid w:val="00FA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3433"/>
  <w15:chartTrackingRefBased/>
  <w15:docId w15:val="{FAD3C5EC-6F48-43BE-9B8F-AD62765A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D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32D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32D6E"/>
    <w:pPr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32D6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Gromadzka</dc:creator>
  <cp:keywords/>
  <dc:description/>
  <cp:lastModifiedBy>Magdalena Kiryluk</cp:lastModifiedBy>
  <cp:revision>17</cp:revision>
  <cp:lastPrinted>2020-06-19T10:14:00Z</cp:lastPrinted>
  <dcterms:created xsi:type="dcterms:W3CDTF">2020-05-15T09:12:00Z</dcterms:created>
  <dcterms:modified xsi:type="dcterms:W3CDTF">2020-06-19T10:35:00Z</dcterms:modified>
</cp:coreProperties>
</file>