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15E" w:rsidRDefault="00E1215E" w:rsidP="00AE07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1215E" w:rsidRDefault="00E1215E" w:rsidP="00AE07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E0752" w:rsidRPr="00AE0752" w:rsidRDefault="00AE0752" w:rsidP="00AE07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7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ZARZĄDZENIE Nr </w:t>
      </w:r>
      <w:r w:rsidR="008809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="001618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8809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/2018</w:t>
      </w:r>
      <w:r w:rsidRPr="00AE075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E07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WÓJTA GMINY </w:t>
      </w:r>
      <w:r w:rsidR="008809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Huszlew </w:t>
      </w:r>
      <w:r w:rsidRPr="00AE075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809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1618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09</w:t>
      </w:r>
      <w:bookmarkStart w:id="0" w:name="_GoBack"/>
      <w:bookmarkEnd w:id="0"/>
      <w:r w:rsidR="008809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stycznia  2018</w:t>
      </w:r>
      <w:r w:rsidRPr="00AE07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:rsidR="00AE0752" w:rsidRPr="00AE0752" w:rsidRDefault="00AE0752" w:rsidP="00AE07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7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 </w:t>
      </w:r>
    </w:p>
    <w:p w:rsidR="00AE0752" w:rsidRPr="00AE0752" w:rsidRDefault="00AE0752" w:rsidP="00AE07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7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sprawie: ustalenia  Regulaminu naboru na wolne  stanowiska urzędnicze, w tym wolne kierownicze stanowiska urzędnicze w Urzędzie Gminy </w:t>
      </w:r>
      <w:r w:rsidR="008809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Huszlewie </w:t>
      </w:r>
      <w:r w:rsidRPr="00AE07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oraz na wolne stanowiska kierowników jednostek organizacyjnych Gminy </w:t>
      </w:r>
      <w:r w:rsidR="008809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Huszlew </w:t>
      </w:r>
      <w:r w:rsidRPr="00AE07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AE0752" w:rsidRPr="00AE0752" w:rsidRDefault="00AE0752" w:rsidP="00AE07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0752" w:rsidRPr="00AE0752" w:rsidRDefault="00AE0752" w:rsidP="00AE07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752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33 ust. 3 i 5 ustawy z dnia 8 marca 1990 r. o samorządzie gminnym (tekst jednolity Dz.U. z 2016 r. poz. 446), art.7 pkt 1, pkt 3, art.11, art.12, art.13, art. 13a, art. 14 i art. 15 ustawy z dnia 21 listopada 2008 r. o pracownikach samorządowych (tekst jednolity Dz.U. z 2016 r.  poz. 902) zarządzam, co następuje:</w:t>
      </w:r>
    </w:p>
    <w:p w:rsidR="00AE0752" w:rsidRPr="00AE0752" w:rsidRDefault="00AE0752" w:rsidP="00AE07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752">
        <w:rPr>
          <w:rFonts w:ascii="Times New Roman" w:eastAsia="Times New Roman" w:hAnsi="Times New Roman" w:cs="Times New Roman"/>
          <w:sz w:val="24"/>
          <w:szCs w:val="24"/>
          <w:lang w:eastAsia="pl-PL"/>
        </w:rPr>
        <w:t>§ 1. </w:t>
      </w:r>
    </w:p>
    <w:p w:rsidR="00AE0752" w:rsidRPr="00AE0752" w:rsidRDefault="00AE0752" w:rsidP="00AE07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7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Ustalam „Regulamin naboru na wolne stanowiska urzędnicze, w tym wolne kierownicze stanowiska urzędnicze w Urzędzie Gminy </w:t>
      </w:r>
      <w:r w:rsidR="008809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Huszlewie </w:t>
      </w:r>
      <w:r w:rsidRPr="00AE07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na wolne stanowiska kierowników jednostek organizacyjnych Gminy </w:t>
      </w:r>
      <w:r w:rsidR="008809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Huszlew </w:t>
      </w:r>
      <w:r w:rsidRPr="00AE0752">
        <w:rPr>
          <w:rFonts w:ascii="Times New Roman" w:eastAsia="Times New Roman" w:hAnsi="Times New Roman" w:cs="Times New Roman"/>
          <w:sz w:val="24"/>
          <w:szCs w:val="24"/>
          <w:lang w:eastAsia="pl-PL"/>
        </w:rPr>
        <w:t>” stanowiący załącznik do niniejszego zarządzenia.</w:t>
      </w:r>
    </w:p>
    <w:p w:rsidR="00AE0752" w:rsidRPr="00AE0752" w:rsidRDefault="00880978" w:rsidP="00AE07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§ 2</w:t>
      </w:r>
      <w:r w:rsidR="00AE0752" w:rsidRPr="00AE075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E0752" w:rsidRPr="00AE0752" w:rsidRDefault="00AE0752" w:rsidP="00AE0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752">
        <w:rPr>
          <w:rFonts w:ascii="Times New Roman" w:eastAsia="Times New Roman" w:hAnsi="Times New Roman" w:cs="Times New Roman"/>
          <w:sz w:val="24"/>
          <w:szCs w:val="24"/>
          <w:lang w:eastAsia="pl-PL"/>
        </w:rPr>
        <w:t> Zarządzenie wchodzi w życie z dniem podpisania.</w:t>
      </w:r>
    </w:p>
    <w:p w:rsidR="00E3578F" w:rsidRDefault="00E3578F"/>
    <w:sectPr w:rsidR="00E35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52"/>
    <w:rsid w:val="00161896"/>
    <w:rsid w:val="00880978"/>
    <w:rsid w:val="00AE0752"/>
    <w:rsid w:val="00E1215E"/>
    <w:rsid w:val="00E3578F"/>
    <w:rsid w:val="00F5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5E73D-1876-4FEB-B70F-BB1B868DC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AE0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E075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1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3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Pawłowska</dc:creator>
  <cp:keywords/>
  <dc:description/>
  <cp:lastModifiedBy>Barbara Pawłowska</cp:lastModifiedBy>
  <cp:revision>6</cp:revision>
  <cp:lastPrinted>2018-01-09T07:13:00Z</cp:lastPrinted>
  <dcterms:created xsi:type="dcterms:W3CDTF">2018-01-05T16:01:00Z</dcterms:created>
  <dcterms:modified xsi:type="dcterms:W3CDTF">2018-01-09T07:13:00Z</dcterms:modified>
</cp:coreProperties>
</file>